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9C7BC" w14:textId="11D3E95A" w:rsidR="0074146A" w:rsidRDefault="0082112F" w:rsidP="0082112F">
      <w:pPr>
        <w:spacing w:line="240" w:lineRule="auto"/>
        <w:jc w:val="center"/>
        <w:rPr>
          <w:b/>
          <w:sz w:val="28"/>
          <w:szCs w:val="28"/>
        </w:rPr>
      </w:pPr>
      <w:r>
        <w:rPr>
          <w:noProof/>
          <w:lang w:val="en-US"/>
        </w:rPr>
        <w:drawing>
          <wp:inline distT="0" distB="0" distL="0" distR="0" wp14:anchorId="09ABCC1C" wp14:editId="1EC1FA4F">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p>
    <w:p w14:paraId="5289C7BD" w14:textId="77777777" w:rsidR="0074146A" w:rsidRDefault="00313C4A" w:rsidP="0082112F">
      <w:pPr>
        <w:spacing w:line="240" w:lineRule="auto"/>
        <w:jc w:val="center"/>
        <w:rPr>
          <w:b/>
          <w:sz w:val="32"/>
          <w:szCs w:val="32"/>
          <w:u w:val="single"/>
        </w:rPr>
      </w:pPr>
      <w:r>
        <w:rPr>
          <w:b/>
          <w:sz w:val="32"/>
          <w:szCs w:val="32"/>
          <w:u w:val="single"/>
        </w:rPr>
        <w:t>ASSISTANT LIBRARIAN</w:t>
      </w:r>
    </w:p>
    <w:p w14:paraId="5289C7BE" w14:textId="77777777" w:rsidR="0074146A" w:rsidRDefault="0074146A">
      <w:pPr>
        <w:spacing w:line="240" w:lineRule="auto"/>
        <w:jc w:val="both"/>
        <w:rPr>
          <w:b/>
          <w:sz w:val="24"/>
          <w:szCs w:val="24"/>
        </w:rPr>
      </w:pPr>
    </w:p>
    <w:p w14:paraId="5289C7BF" w14:textId="77777777" w:rsidR="0074146A" w:rsidRDefault="00313C4A">
      <w:pPr>
        <w:spacing w:line="240" w:lineRule="auto"/>
        <w:jc w:val="both"/>
        <w:rPr>
          <w:b/>
          <w:sz w:val="28"/>
          <w:szCs w:val="28"/>
        </w:rPr>
      </w:pPr>
      <w:r>
        <w:rPr>
          <w:b/>
          <w:sz w:val="28"/>
          <w:szCs w:val="28"/>
        </w:rPr>
        <w:t>GENERAL DESCRIPTION:</w:t>
      </w:r>
    </w:p>
    <w:p w14:paraId="5289C7C0" w14:textId="74B8A164" w:rsidR="0074146A" w:rsidRDefault="00313C4A">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 xml:space="preserve">The Assistant Librarian is hired by </w:t>
      </w:r>
      <w:r w:rsidRPr="0082112F">
        <w:rPr>
          <w:rFonts w:ascii="Microsoft Tai Le" w:eastAsia="Microsoft Tai Le" w:hAnsi="Microsoft Tai Le" w:cs="Microsoft Tai Le"/>
          <w:sz w:val="24"/>
          <w:szCs w:val="24"/>
        </w:rPr>
        <w:t xml:space="preserve">the </w:t>
      </w:r>
      <w:r w:rsidR="003A0ECC" w:rsidRPr="0082112F">
        <w:rPr>
          <w:rFonts w:ascii="Microsoft Tai Le" w:eastAsia="Microsoft Tai Le" w:hAnsi="Microsoft Tai Le" w:cs="Microsoft Tai Le"/>
          <w:sz w:val="24"/>
          <w:szCs w:val="24"/>
        </w:rPr>
        <w:t>Library manager on the advice of the b</w:t>
      </w:r>
      <w:r w:rsidRPr="0082112F">
        <w:rPr>
          <w:rFonts w:ascii="Microsoft Tai Le" w:eastAsia="Microsoft Tai Le" w:hAnsi="Microsoft Tai Le" w:cs="Microsoft Tai Le"/>
          <w:sz w:val="24"/>
          <w:szCs w:val="24"/>
        </w:rPr>
        <w:t xml:space="preserve">oard, </w:t>
      </w:r>
      <w:r>
        <w:rPr>
          <w:rFonts w:ascii="Microsoft Tai Le" w:eastAsia="Microsoft Tai Le" w:hAnsi="Microsoft Tai Le" w:cs="Microsoft Tai Le"/>
          <w:sz w:val="24"/>
          <w:szCs w:val="24"/>
        </w:rPr>
        <w:t>is responsible to, and reports to the Library Manager.  The Assistant Librarian provides quality service to patrons and guests of the Library and assists the Library Manager in the discharge of duties and responsibilities relating to operations of the Library.  In the absence of the Library Manager, the Assistant Librarian will be responsible for Library operations.</w:t>
      </w:r>
    </w:p>
    <w:p w14:paraId="5289C7C1" w14:textId="77777777" w:rsidR="0074146A" w:rsidRDefault="0074146A">
      <w:pPr>
        <w:rPr>
          <w:rFonts w:ascii="Microsoft Tai Le" w:eastAsia="Microsoft Tai Le" w:hAnsi="Microsoft Tai Le" w:cs="Microsoft Tai Le"/>
          <w:sz w:val="24"/>
          <w:szCs w:val="24"/>
        </w:rPr>
      </w:pPr>
    </w:p>
    <w:p w14:paraId="5289C7C2" w14:textId="77777777" w:rsidR="0074146A" w:rsidRDefault="00313C4A">
      <w:pPr>
        <w:rPr>
          <w:b/>
          <w:sz w:val="28"/>
          <w:szCs w:val="28"/>
        </w:rPr>
      </w:pPr>
      <w:bookmarkStart w:id="0" w:name="_gjdgxs" w:colFirst="0" w:colLast="0"/>
      <w:bookmarkEnd w:id="0"/>
      <w:r>
        <w:rPr>
          <w:b/>
          <w:sz w:val="28"/>
          <w:szCs w:val="28"/>
        </w:rPr>
        <w:t>EDUCATION:</w:t>
      </w:r>
    </w:p>
    <w:p w14:paraId="5289C7C3" w14:textId="77777777" w:rsidR="0074146A" w:rsidRDefault="00313C4A">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Grade 12 Diploma and/or post secondary education</w:t>
      </w:r>
    </w:p>
    <w:p w14:paraId="5289C7C4" w14:textId="77777777" w:rsidR="0074146A" w:rsidRDefault="0074146A">
      <w:pPr>
        <w:rPr>
          <w:rFonts w:ascii="Microsoft Tai Le" w:eastAsia="Microsoft Tai Le" w:hAnsi="Microsoft Tai Le" w:cs="Microsoft Tai Le"/>
          <w:sz w:val="24"/>
          <w:szCs w:val="24"/>
        </w:rPr>
      </w:pPr>
    </w:p>
    <w:p w14:paraId="5289C7C5" w14:textId="77777777" w:rsidR="0074146A" w:rsidRDefault="00313C4A">
      <w:pPr>
        <w:rPr>
          <w:b/>
          <w:sz w:val="28"/>
          <w:szCs w:val="28"/>
        </w:rPr>
      </w:pPr>
      <w:r>
        <w:rPr>
          <w:b/>
          <w:sz w:val="28"/>
          <w:szCs w:val="28"/>
        </w:rPr>
        <w:t>SKILL LEVEL:</w:t>
      </w:r>
    </w:p>
    <w:p w14:paraId="5289C7C6" w14:textId="77777777" w:rsidR="0074146A" w:rsidRDefault="00313C4A">
      <w:pPr>
        <w:spacing w:line="240" w:lineRule="auto"/>
        <w:rPr>
          <w:rFonts w:ascii="Microsoft Tai Le" w:eastAsia="Microsoft Tai Le" w:hAnsi="Microsoft Tai Le" w:cs="Microsoft Tai Le"/>
          <w:sz w:val="24"/>
          <w:szCs w:val="24"/>
        </w:rPr>
      </w:pPr>
      <w:r>
        <w:rPr>
          <w:rFonts w:ascii="Microsoft Tai Le" w:eastAsia="Microsoft Tai Le" w:hAnsi="Microsoft Tai Le" w:cs="Microsoft Tai Le"/>
          <w:sz w:val="24"/>
          <w:szCs w:val="24"/>
        </w:rPr>
        <w:t>Effective interpersonal skills.</w:t>
      </w:r>
    </w:p>
    <w:p w14:paraId="5289C7C7" w14:textId="77777777" w:rsidR="0074146A" w:rsidRDefault="00313C4A">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Current computer technical skills and experience.</w:t>
      </w:r>
    </w:p>
    <w:p w14:paraId="5289C7C8" w14:textId="77777777" w:rsidR="0074146A" w:rsidRDefault="0074146A">
      <w:pPr>
        <w:spacing w:line="240" w:lineRule="auto"/>
        <w:rPr>
          <w:rFonts w:ascii="Microsoft Tai Le" w:eastAsia="Microsoft Tai Le" w:hAnsi="Microsoft Tai Le" w:cs="Microsoft Tai Le"/>
          <w:sz w:val="24"/>
          <w:szCs w:val="24"/>
        </w:rPr>
      </w:pPr>
    </w:p>
    <w:p w14:paraId="5289C7C9" w14:textId="77777777" w:rsidR="0074146A" w:rsidRDefault="00313C4A">
      <w:pPr>
        <w:rPr>
          <w:rFonts w:ascii="Microsoft Tai Le" w:eastAsia="Microsoft Tai Le" w:hAnsi="Microsoft Tai Le" w:cs="Microsoft Tai Le"/>
          <w:b/>
          <w:sz w:val="28"/>
          <w:szCs w:val="28"/>
        </w:rPr>
      </w:pPr>
      <w:r>
        <w:rPr>
          <w:rFonts w:ascii="Microsoft Tai Le" w:eastAsia="Microsoft Tai Le" w:hAnsi="Microsoft Tai Le" w:cs="Microsoft Tai Le"/>
          <w:b/>
          <w:sz w:val="28"/>
          <w:szCs w:val="28"/>
        </w:rPr>
        <w:t>General Duties and Responsibilities:</w:t>
      </w:r>
    </w:p>
    <w:p w14:paraId="5289C7CA"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Provides effective and friendly representation of the library in all interactions with patrons and the public.</w:t>
      </w:r>
    </w:p>
    <w:p w14:paraId="5289C7CB"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Takes registration of patrons and maintains files accurately.</w:t>
      </w:r>
    </w:p>
    <w:p w14:paraId="5289C7CC"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Checks library materials in and out.</w:t>
      </w:r>
    </w:p>
    <w:p w14:paraId="5289C7CD"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lastRenderedPageBreak/>
        <w:t>Answers reference questions and assists patrons in finding appropriate library materials.</w:t>
      </w:r>
    </w:p>
    <w:p w14:paraId="5289C7CE"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Supports patrons with Library E-Resources and public access to Library technology.</w:t>
      </w:r>
    </w:p>
    <w:p w14:paraId="5289C7CF" w14:textId="2DFA4E91" w:rsidR="0074146A" w:rsidRPr="0082112F" w:rsidRDefault="00313C4A">
      <w:pPr>
        <w:numPr>
          <w:ilvl w:val="0"/>
          <w:numId w:val="1"/>
        </w:numPr>
        <w:pBdr>
          <w:top w:val="nil"/>
          <w:left w:val="nil"/>
          <w:bottom w:val="nil"/>
          <w:right w:val="nil"/>
          <w:between w:val="nil"/>
        </w:pBdr>
        <w:spacing w:after="0"/>
        <w:rPr>
          <w:sz w:val="24"/>
          <w:szCs w:val="24"/>
        </w:rPr>
      </w:pPr>
      <w:r>
        <w:rPr>
          <w:rFonts w:ascii="Microsoft Tai Le" w:eastAsia="Microsoft Tai Le" w:hAnsi="Microsoft Tai Le" w:cs="Microsoft Tai Le"/>
          <w:color w:val="000000"/>
          <w:sz w:val="24"/>
          <w:szCs w:val="24"/>
        </w:rPr>
        <w:t>Assists in collection, maintenance and repair, shelving, a</w:t>
      </w:r>
      <w:r w:rsidR="003A0ECC">
        <w:rPr>
          <w:rFonts w:ascii="Microsoft Tai Le" w:eastAsia="Microsoft Tai Le" w:hAnsi="Microsoft Tai Le" w:cs="Microsoft Tai Le"/>
          <w:color w:val="000000"/>
          <w:sz w:val="24"/>
          <w:szCs w:val="24"/>
        </w:rPr>
        <w:t xml:space="preserve">nd shelf reading when necessary, </w:t>
      </w:r>
      <w:r w:rsidR="003A0ECC" w:rsidRPr="0082112F">
        <w:rPr>
          <w:rFonts w:ascii="Microsoft Tai Le" w:eastAsia="Microsoft Tai Le" w:hAnsi="Microsoft Tai Le" w:cs="Microsoft Tai Le"/>
          <w:sz w:val="24"/>
          <w:szCs w:val="24"/>
        </w:rPr>
        <w:t>or as directed by the library manager.</w:t>
      </w:r>
    </w:p>
    <w:p w14:paraId="5289C7D0"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Enters information into library database.</w:t>
      </w:r>
    </w:p>
    <w:p w14:paraId="5289C7D4" w14:textId="34397E69" w:rsidR="0074146A" w:rsidRPr="00313C4A" w:rsidRDefault="00313C4A" w:rsidP="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In the absence of the Library Manager, assumes extra duties as required.</w:t>
      </w:r>
    </w:p>
    <w:p w14:paraId="5289C7D5" w14:textId="77777777" w:rsidR="0074146A" w:rsidRDefault="0074146A">
      <w:pPr>
        <w:pBdr>
          <w:top w:val="nil"/>
          <w:left w:val="nil"/>
          <w:bottom w:val="nil"/>
          <w:right w:val="nil"/>
          <w:between w:val="nil"/>
        </w:pBdr>
        <w:spacing w:after="0"/>
        <w:ind w:left="1080" w:hanging="720"/>
        <w:rPr>
          <w:rFonts w:ascii="Microsoft Tai Le" w:eastAsia="Microsoft Tai Le" w:hAnsi="Microsoft Tai Le" w:cs="Microsoft Tai Le"/>
          <w:color w:val="000000"/>
          <w:sz w:val="24"/>
          <w:szCs w:val="24"/>
        </w:rPr>
      </w:pPr>
    </w:p>
    <w:p w14:paraId="5289C7D6" w14:textId="2A782764" w:rsidR="0074146A" w:rsidRPr="00313C4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Keeps current in library services and programs through collaboration with Library Manager, self direction, and attendance at offered training workshops and seminars as budget allows.</w:t>
      </w:r>
    </w:p>
    <w:p w14:paraId="5E8C0044" w14:textId="77777777" w:rsidR="00313C4A" w:rsidRDefault="00313C4A" w:rsidP="00313C4A">
      <w:pPr>
        <w:pBdr>
          <w:top w:val="nil"/>
          <w:left w:val="nil"/>
          <w:bottom w:val="nil"/>
          <w:right w:val="nil"/>
          <w:between w:val="nil"/>
        </w:pBdr>
        <w:spacing w:after="0"/>
        <w:rPr>
          <w:color w:val="000000"/>
          <w:sz w:val="24"/>
          <w:szCs w:val="24"/>
        </w:rPr>
      </w:pPr>
    </w:p>
    <w:p w14:paraId="5289C7D7" w14:textId="186F7761" w:rsidR="0074146A" w:rsidRPr="00313C4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 xml:space="preserve">Maintains the </w:t>
      </w:r>
      <w:proofErr w:type="spellStart"/>
      <w:r>
        <w:rPr>
          <w:rFonts w:ascii="Microsoft Tai Le" w:eastAsia="Microsoft Tai Le" w:hAnsi="Microsoft Tai Le" w:cs="Microsoft Tai Le"/>
          <w:color w:val="000000"/>
          <w:sz w:val="24"/>
          <w:szCs w:val="24"/>
        </w:rPr>
        <w:t>Trochu</w:t>
      </w:r>
      <w:proofErr w:type="spellEnd"/>
      <w:r>
        <w:rPr>
          <w:rFonts w:ascii="Microsoft Tai Le" w:eastAsia="Microsoft Tai Le" w:hAnsi="Microsoft Tai Le" w:cs="Microsoft Tai Le"/>
          <w:color w:val="000000"/>
          <w:sz w:val="24"/>
          <w:szCs w:val="24"/>
        </w:rPr>
        <w:t xml:space="preserve"> Library Website and any other media sites as requested.</w:t>
      </w:r>
    </w:p>
    <w:p w14:paraId="07437AF1" w14:textId="77777777" w:rsidR="00313C4A" w:rsidRDefault="00313C4A" w:rsidP="00313C4A">
      <w:pPr>
        <w:pBdr>
          <w:top w:val="nil"/>
          <w:left w:val="nil"/>
          <w:bottom w:val="nil"/>
          <w:right w:val="nil"/>
          <w:between w:val="nil"/>
        </w:pBdr>
        <w:spacing w:after="0"/>
        <w:rPr>
          <w:color w:val="000000"/>
          <w:sz w:val="24"/>
          <w:szCs w:val="24"/>
        </w:rPr>
      </w:pPr>
    </w:p>
    <w:p w14:paraId="5289C7D8" w14:textId="4AF7D8F7" w:rsidR="0074146A" w:rsidRPr="00313C4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Promotes increased public awareness of the library.</w:t>
      </w:r>
    </w:p>
    <w:p w14:paraId="214B6A8D" w14:textId="77777777" w:rsidR="00313C4A" w:rsidRDefault="00313C4A" w:rsidP="00313C4A">
      <w:pPr>
        <w:pBdr>
          <w:top w:val="nil"/>
          <w:left w:val="nil"/>
          <w:bottom w:val="nil"/>
          <w:right w:val="nil"/>
          <w:between w:val="nil"/>
        </w:pBdr>
        <w:spacing w:after="0"/>
        <w:rPr>
          <w:color w:val="000000"/>
          <w:sz w:val="24"/>
          <w:szCs w:val="24"/>
        </w:rPr>
      </w:pPr>
    </w:p>
    <w:p w14:paraId="5289C7D9" w14:textId="096E7837" w:rsidR="0074146A" w:rsidRPr="00313C4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Completes light housekeeping duties.</w:t>
      </w:r>
    </w:p>
    <w:p w14:paraId="6E0692F8" w14:textId="77777777" w:rsidR="00313C4A" w:rsidRDefault="00313C4A" w:rsidP="00313C4A">
      <w:pPr>
        <w:pBdr>
          <w:top w:val="nil"/>
          <w:left w:val="nil"/>
          <w:bottom w:val="nil"/>
          <w:right w:val="nil"/>
          <w:between w:val="nil"/>
        </w:pBdr>
        <w:spacing w:after="0"/>
        <w:rPr>
          <w:color w:val="000000"/>
          <w:sz w:val="24"/>
          <w:szCs w:val="24"/>
        </w:rPr>
      </w:pPr>
    </w:p>
    <w:p w14:paraId="5289C7DA" w14:textId="77777777" w:rsidR="0074146A" w:rsidRDefault="00313C4A">
      <w:pPr>
        <w:numPr>
          <w:ilvl w:val="0"/>
          <w:numId w:val="1"/>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Miscellaneous library business duties under direction of the Library Manager.</w:t>
      </w:r>
    </w:p>
    <w:p w14:paraId="5289C7DB" w14:textId="77777777" w:rsidR="0074146A" w:rsidRDefault="0074146A">
      <w:pPr>
        <w:pBdr>
          <w:top w:val="nil"/>
          <w:left w:val="nil"/>
          <w:bottom w:val="nil"/>
          <w:right w:val="nil"/>
          <w:between w:val="nil"/>
        </w:pBdr>
        <w:spacing w:after="0"/>
        <w:ind w:left="1080" w:hanging="720"/>
        <w:rPr>
          <w:rFonts w:ascii="Microsoft Tai Le" w:eastAsia="Microsoft Tai Le" w:hAnsi="Microsoft Tai Le" w:cs="Microsoft Tai Le"/>
          <w:color w:val="000000"/>
          <w:sz w:val="24"/>
          <w:szCs w:val="24"/>
        </w:rPr>
      </w:pPr>
    </w:p>
    <w:p w14:paraId="5289C7DC" w14:textId="77777777" w:rsidR="0074146A" w:rsidRDefault="0074146A">
      <w:pPr>
        <w:pBdr>
          <w:top w:val="nil"/>
          <w:left w:val="nil"/>
          <w:bottom w:val="nil"/>
          <w:right w:val="nil"/>
          <w:between w:val="nil"/>
        </w:pBdr>
        <w:ind w:left="1080" w:hanging="720"/>
        <w:rPr>
          <w:rFonts w:ascii="Microsoft Tai Le" w:eastAsia="Microsoft Tai Le" w:hAnsi="Microsoft Tai Le" w:cs="Microsoft Tai Le"/>
          <w:color w:val="000000"/>
          <w:sz w:val="24"/>
          <w:szCs w:val="24"/>
        </w:rPr>
      </w:pPr>
    </w:p>
    <w:p w14:paraId="5289C7DD" w14:textId="77777777" w:rsidR="0074146A" w:rsidRDefault="0074146A">
      <w:pPr>
        <w:rPr>
          <w:rFonts w:ascii="Microsoft Tai Le" w:eastAsia="Microsoft Tai Le" w:hAnsi="Microsoft Tai Le" w:cs="Microsoft Tai Le"/>
          <w:sz w:val="24"/>
          <w:szCs w:val="24"/>
        </w:rPr>
      </w:pPr>
    </w:p>
    <w:p w14:paraId="5289C7E6" w14:textId="16B907F3" w:rsidR="0074146A" w:rsidRDefault="00313C4A">
      <w:pPr>
        <w:rPr>
          <w:rFonts w:ascii="Microsoft Tai Le" w:eastAsia="Microsoft Tai Le" w:hAnsi="Microsoft Tai Le" w:cs="Microsoft Tai Le"/>
          <w:sz w:val="24"/>
          <w:szCs w:val="24"/>
        </w:rPr>
      </w:pPr>
      <w:bookmarkStart w:id="1" w:name="_GoBack"/>
      <w:bookmarkEnd w:id="1"/>
      <w:r>
        <w:rPr>
          <w:rFonts w:ascii="Microsoft Tai Le" w:eastAsia="Microsoft Tai Le" w:hAnsi="Microsoft Tai Le" w:cs="Microsoft Tai Le"/>
          <w:sz w:val="24"/>
          <w:szCs w:val="24"/>
        </w:rPr>
        <w:t>_________________________________________________</w:t>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t>____________________________________</w:t>
      </w:r>
    </w:p>
    <w:p w14:paraId="5230C3C0" w14:textId="5372C12E" w:rsidR="00313C4A" w:rsidRDefault="003A0ECC">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Library Manager</w:t>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r>
      <w:r w:rsidR="00313C4A">
        <w:rPr>
          <w:rFonts w:ascii="Microsoft Tai Le" w:eastAsia="Microsoft Tai Le" w:hAnsi="Microsoft Tai Le" w:cs="Microsoft Tai Le"/>
          <w:sz w:val="24"/>
          <w:szCs w:val="24"/>
        </w:rPr>
        <w:tab/>
        <w:t xml:space="preserve"> Date</w:t>
      </w:r>
    </w:p>
    <w:p w14:paraId="5289C7E7" w14:textId="77777777" w:rsidR="0074146A" w:rsidRDefault="0074146A">
      <w:pPr>
        <w:rPr>
          <w:rFonts w:ascii="Microsoft Tai Le" w:eastAsia="Microsoft Tai Le" w:hAnsi="Microsoft Tai Le" w:cs="Microsoft Tai Le"/>
          <w:sz w:val="24"/>
          <w:szCs w:val="24"/>
        </w:rPr>
      </w:pPr>
    </w:p>
    <w:p w14:paraId="76A4DBC0" w14:textId="77777777" w:rsidR="003A0ECC" w:rsidRDefault="003A0ECC">
      <w:pPr>
        <w:rPr>
          <w:rFonts w:ascii="Microsoft Tai Le" w:eastAsia="Microsoft Tai Le" w:hAnsi="Microsoft Tai Le" w:cs="Microsoft Tai Le"/>
          <w:sz w:val="24"/>
          <w:szCs w:val="24"/>
        </w:rPr>
      </w:pPr>
    </w:p>
    <w:p w14:paraId="2D8F551B" w14:textId="77777777" w:rsidR="003A0ECC" w:rsidRDefault="003A0ECC">
      <w:pPr>
        <w:rPr>
          <w:rFonts w:ascii="Microsoft Tai Le" w:eastAsia="Microsoft Tai Le" w:hAnsi="Microsoft Tai Le" w:cs="Microsoft Tai Le"/>
          <w:sz w:val="24"/>
          <w:szCs w:val="24"/>
        </w:rPr>
      </w:pPr>
    </w:p>
    <w:p w14:paraId="5289C7E8" w14:textId="77777777" w:rsidR="0074146A" w:rsidRDefault="00313C4A">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__________________________________________________</w:t>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t>___________________________________</w:t>
      </w:r>
    </w:p>
    <w:p w14:paraId="5289C7EC" w14:textId="1C1B61C5" w:rsidR="0074146A" w:rsidRDefault="00313C4A">
      <w:pPr>
        <w:rPr>
          <w:rFonts w:ascii="Microsoft Tai Le" w:eastAsia="Microsoft Tai Le" w:hAnsi="Microsoft Tai Le" w:cs="Microsoft Tai Le"/>
          <w:sz w:val="24"/>
          <w:szCs w:val="24"/>
        </w:rPr>
      </w:pPr>
      <w:bookmarkStart w:id="2" w:name="_30j0zll" w:colFirst="0" w:colLast="0"/>
      <w:bookmarkEnd w:id="2"/>
      <w:r>
        <w:rPr>
          <w:rFonts w:ascii="Microsoft Tai Le" w:eastAsia="Microsoft Tai Le" w:hAnsi="Microsoft Tai Le" w:cs="Microsoft Tai Le"/>
          <w:sz w:val="24"/>
          <w:szCs w:val="24"/>
        </w:rPr>
        <w:t xml:space="preserve">Randy Lacey, Library Chair </w:t>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t xml:space="preserve"> </w:t>
      </w:r>
      <w:r w:rsidR="003A0ECC">
        <w:rPr>
          <w:rFonts w:ascii="Microsoft Tai Le" w:eastAsia="Microsoft Tai Le" w:hAnsi="Microsoft Tai Le" w:cs="Microsoft Tai Le"/>
          <w:sz w:val="24"/>
          <w:szCs w:val="24"/>
        </w:rPr>
        <w:tab/>
      </w:r>
      <w:r w:rsidR="003A0ECC">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Date</w:t>
      </w:r>
    </w:p>
    <w:p w14:paraId="5289C7ED" w14:textId="77777777" w:rsidR="0074146A" w:rsidRDefault="00313C4A">
      <w:pPr>
        <w:rPr>
          <w:i/>
          <w:color w:val="404040"/>
        </w:rPr>
      </w:pP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t>Page 2</w:t>
      </w:r>
    </w:p>
    <w:sectPr w:rsidR="0074146A">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74B5" w14:textId="77777777" w:rsidR="00F45DD8" w:rsidRDefault="00F45DD8">
      <w:pPr>
        <w:spacing w:after="0" w:line="240" w:lineRule="auto"/>
      </w:pPr>
      <w:r>
        <w:separator/>
      </w:r>
    </w:p>
  </w:endnote>
  <w:endnote w:type="continuationSeparator" w:id="0">
    <w:p w14:paraId="57542E5C" w14:textId="77777777" w:rsidR="00F45DD8" w:rsidRDefault="00F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F206" w14:textId="77777777" w:rsidR="00F45DD8" w:rsidRDefault="00F45DD8">
      <w:pPr>
        <w:spacing w:after="0" w:line="240" w:lineRule="auto"/>
      </w:pPr>
      <w:r>
        <w:separator/>
      </w:r>
    </w:p>
  </w:footnote>
  <w:footnote w:type="continuationSeparator" w:id="0">
    <w:p w14:paraId="788A2522" w14:textId="77777777" w:rsidR="00F45DD8" w:rsidRDefault="00F45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C7EE" w14:textId="77777777" w:rsidR="0074146A" w:rsidRDefault="00313C4A">
    <w:pPr>
      <w:pBdr>
        <w:top w:val="nil"/>
        <w:left w:val="nil"/>
        <w:bottom w:val="nil"/>
        <w:right w:val="nil"/>
        <w:between w:val="nil"/>
      </w:pBdr>
      <w:tabs>
        <w:tab w:val="center" w:pos="4680"/>
        <w:tab w:val="right" w:pos="9360"/>
      </w:tabs>
      <w:spacing w:after="0" w:line="240" w:lineRule="auto"/>
      <w:rPr>
        <w:color w:val="000000"/>
      </w:rPr>
    </w:pPr>
    <w:r>
      <w:rPr>
        <w:noProof/>
        <w:lang w:val="en-US" w:eastAsia="en-US"/>
      </w:rPr>
      <mc:AlternateContent>
        <mc:Choice Requires="wps">
          <w:drawing>
            <wp:anchor distT="0" distB="0" distL="118745" distR="118745" simplePos="0" relativeHeight="251658240" behindDoc="0" locked="0" layoutInCell="1" hidden="0" allowOverlap="1" wp14:anchorId="5289C7EF" wp14:editId="5289C7F0">
              <wp:simplePos x="0" y="0"/>
              <wp:positionH relativeFrom="column">
                <wp:posOffset>4446</wp:posOffset>
              </wp:positionH>
              <wp:positionV relativeFrom="paragraph">
                <wp:posOffset>139700</wp:posOffset>
              </wp:positionV>
              <wp:extent cx="5962650" cy="589280"/>
              <wp:effectExtent l="0" t="0" r="0" b="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2369438" y="3490123"/>
                        <a:ext cx="5953125" cy="579755"/>
                      </a:xfrm>
                      <a:prstGeom prst="rect">
                        <a:avLst/>
                      </a:prstGeom>
                      <a:solidFill>
                        <a:schemeClr val="accent1"/>
                      </a:solidFill>
                      <a:ln>
                        <a:noFill/>
                      </a:ln>
                    </wps:spPr>
                    <wps:txbx>
                      <w:txbxContent>
                        <w:p w14:paraId="5289C7F1" w14:textId="77777777" w:rsidR="0074146A" w:rsidRDefault="00313C4A">
                          <w:pPr>
                            <w:spacing w:after="0" w:line="240" w:lineRule="auto"/>
                            <w:jc w:val="center"/>
                            <w:textDirection w:val="btLr"/>
                          </w:pPr>
                          <w:r>
                            <w:rPr>
                              <w:rFonts w:ascii="Arial" w:eastAsia="Arial" w:hAnsi="Arial" w:cs="Arial"/>
                              <w:b/>
                              <w:i/>
                              <w:color w:val="000000"/>
                              <w:sz w:val="32"/>
                            </w:rPr>
                            <w:t>TROCHU MUNICIPAL LIBRARY JOB DESCRIPTION</w:t>
                          </w:r>
                        </w:p>
                      </w:txbxContent>
                    </wps:txbx>
                    <wps:bodyPr spcFirstLastPara="1" wrap="square" lIns="91425" tIns="45700" rIns="91425" bIns="45700" anchor="ctr" anchorCtr="0"/>
                  </wps:wsp>
                </a:graphicData>
              </a:graphic>
            </wp:anchor>
          </w:drawing>
        </mc:Choice>
        <mc:Fallback>
          <w:pict>
            <v:rect w14:anchorId="5289C7EF" id="Rectangle 1" o:spid="_x0000_s1026" style="position:absolute;margin-left:.35pt;margin-top:11pt;width:469.5pt;height:46.4pt;z-index:251658240;visibility:visible;mso-wrap-style:square;mso-wrap-distance-left:9.35pt;mso-wrap-distance-top:0;mso-wrap-distance-right:9.3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" fillcolor="#4f81bd [3204]" stroked="f">
              <v:textbox inset="2.53958mm,1.2694mm,2.53958mm,1.2694mm">
                <w:txbxContent>
                  <w:p w14:paraId="5289C7F1" w14:textId="77777777" w:rsidR="0074146A" w:rsidRDefault="00313C4A">
                    <w:pPr>
                      <w:spacing w:after="0" w:line="240" w:lineRule="auto"/>
                      <w:jc w:val="center"/>
                      <w:textDirection w:val="btLr"/>
                    </w:pPr>
                    <w:r>
                      <w:rPr>
                        <w:rFonts w:ascii="Arial" w:eastAsia="Arial" w:hAnsi="Arial" w:cs="Arial"/>
                        <w:b/>
                        <w:i/>
                        <w:color w:val="000000"/>
                        <w:sz w:val="32"/>
                      </w:rPr>
                      <w:t>TROCHU MUNICIPAL LIBRARY JOB DESCRIPTION</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24B"/>
    <w:multiLevelType w:val="multilevel"/>
    <w:tmpl w:val="D51045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A"/>
    <w:rsid w:val="00313C4A"/>
    <w:rsid w:val="003A0ECC"/>
    <w:rsid w:val="0074146A"/>
    <w:rsid w:val="00810055"/>
    <w:rsid w:val="0082112F"/>
    <w:rsid w:val="00F45DD8"/>
    <w:rsid w:val="00F85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C7BC"/>
  <w15:docId w15:val="{36579225-2DEA-468E-907A-59783B0C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13C4A"/>
    <w:pPr>
      <w:ind w:left="720"/>
      <w:contextualSpacing/>
    </w:pPr>
  </w:style>
  <w:style w:type="paragraph" w:styleId="BalloonText">
    <w:name w:val="Balloon Text"/>
    <w:basedOn w:val="Normal"/>
    <w:link w:val="BalloonTextChar"/>
    <w:uiPriority w:val="99"/>
    <w:semiHidden/>
    <w:unhideWhenUsed/>
    <w:rsid w:val="0082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Mary</cp:lastModifiedBy>
  <cp:revision>5</cp:revision>
  <cp:lastPrinted>2020-05-22T01:27:00Z</cp:lastPrinted>
  <dcterms:created xsi:type="dcterms:W3CDTF">2020-03-04T22:56:00Z</dcterms:created>
  <dcterms:modified xsi:type="dcterms:W3CDTF">2020-05-22T01:29:00Z</dcterms:modified>
</cp:coreProperties>
</file>